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E0" w:rsidRPr="00B8674E" w:rsidRDefault="00B253C6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674E">
        <w:rPr>
          <w:rFonts w:ascii="Times New Roman" w:hAnsi="Times New Roman" w:cs="Times New Roman"/>
          <w:b/>
          <w:sz w:val="24"/>
          <w:szCs w:val="24"/>
        </w:rPr>
        <w:t>ZARZADZENIE</w:t>
      </w:r>
      <w:r w:rsidR="00E62912" w:rsidRPr="00B8674E">
        <w:rPr>
          <w:rFonts w:ascii="Times New Roman" w:hAnsi="Times New Roman" w:cs="Times New Roman"/>
          <w:b/>
          <w:sz w:val="24"/>
          <w:szCs w:val="24"/>
        </w:rPr>
        <w:t xml:space="preserve"> NR  </w:t>
      </w:r>
      <w:r w:rsidR="00D67D02" w:rsidRPr="00104C23">
        <w:rPr>
          <w:rFonts w:ascii="Times New Roman" w:hAnsi="Times New Roman" w:cs="Times New Roman"/>
          <w:b/>
          <w:sz w:val="24"/>
          <w:szCs w:val="24"/>
        </w:rPr>
        <w:t>4</w:t>
      </w:r>
      <w:r w:rsidR="00E62912" w:rsidRPr="00104C23">
        <w:rPr>
          <w:rFonts w:ascii="Times New Roman" w:hAnsi="Times New Roman" w:cs="Times New Roman"/>
          <w:b/>
          <w:sz w:val="24"/>
          <w:szCs w:val="24"/>
        </w:rPr>
        <w:t>/2018</w:t>
      </w:r>
    </w:p>
    <w:p w:rsidR="00E62912" w:rsidRPr="00B8674E" w:rsidRDefault="00FC222D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104C23">
        <w:rPr>
          <w:rFonts w:ascii="Times New Roman" w:hAnsi="Times New Roman" w:cs="Times New Roman"/>
          <w:b/>
          <w:sz w:val="24"/>
          <w:szCs w:val="24"/>
        </w:rPr>
        <w:t>PUBLICZNEJ SZKOŁY PODSTAWOWEJ im. KARDYNAŁA STEFANA WYSZYŃSKIEGO W NAGAWCZYNIE</w:t>
      </w:r>
    </w:p>
    <w:p w:rsidR="00FC222D" w:rsidRPr="00B8674E" w:rsidRDefault="00FC11E0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b/>
          <w:sz w:val="24"/>
          <w:szCs w:val="24"/>
        </w:rPr>
        <w:t>z</w:t>
      </w:r>
      <w:r w:rsidR="00FC222D" w:rsidRPr="00B8674E">
        <w:rPr>
          <w:rFonts w:ascii="Times New Roman" w:hAnsi="Times New Roman" w:cs="Times New Roman"/>
          <w:b/>
          <w:sz w:val="24"/>
          <w:szCs w:val="24"/>
        </w:rPr>
        <w:t xml:space="preserve"> dnia 2</w:t>
      </w:r>
      <w:r w:rsidR="00104C23">
        <w:rPr>
          <w:rFonts w:ascii="Times New Roman" w:hAnsi="Times New Roman" w:cs="Times New Roman"/>
          <w:b/>
          <w:sz w:val="24"/>
          <w:szCs w:val="24"/>
        </w:rPr>
        <w:t>9</w:t>
      </w:r>
      <w:r w:rsidR="00FC222D" w:rsidRPr="00B86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747" w:rsidRPr="00B8674E">
        <w:rPr>
          <w:rFonts w:ascii="Times New Roman" w:hAnsi="Times New Roman" w:cs="Times New Roman"/>
          <w:b/>
          <w:sz w:val="24"/>
          <w:szCs w:val="24"/>
        </w:rPr>
        <w:t>sierpnia</w:t>
      </w:r>
      <w:r w:rsidR="00FC222D" w:rsidRPr="00B8674E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FC222D" w:rsidRPr="00B8674E" w:rsidRDefault="00FC222D" w:rsidP="006637E0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w  sprawie: </w:t>
      </w:r>
      <w:r w:rsidRPr="00B8674E">
        <w:rPr>
          <w:rFonts w:ascii="Times New Roman" w:hAnsi="Times New Roman" w:cs="Times New Roman"/>
          <w:b/>
          <w:sz w:val="24"/>
          <w:szCs w:val="24"/>
        </w:rPr>
        <w:t xml:space="preserve">powołania Inspektora Ochrony Danych w </w:t>
      </w:r>
      <w:r w:rsidR="00104C23">
        <w:rPr>
          <w:rFonts w:ascii="Times New Roman" w:hAnsi="Times New Roman" w:cs="Times New Roman"/>
          <w:b/>
          <w:sz w:val="24"/>
          <w:szCs w:val="24"/>
        </w:rPr>
        <w:t>Publicznej Szkole Podstawowej im. Kardynała Stefana Wyszyńskiego w Nagawczynie</w:t>
      </w:r>
    </w:p>
    <w:p w:rsidR="00FC11E0" w:rsidRPr="00B8674E" w:rsidRDefault="00FC11E0" w:rsidP="00FC11E0">
      <w:pPr>
        <w:ind w:left="993" w:hanging="1135"/>
        <w:rPr>
          <w:rFonts w:ascii="Times New Roman" w:hAnsi="Times New Roman" w:cs="Times New Roman"/>
          <w:b/>
          <w:sz w:val="24"/>
          <w:szCs w:val="24"/>
        </w:rPr>
      </w:pPr>
    </w:p>
    <w:p w:rsidR="00FC222D" w:rsidRDefault="00D706D8" w:rsidP="00FC11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Na podstawie art. 37</w:t>
      </w:r>
      <w:r w:rsidR="00FC222D" w:rsidRPr="00B8674E">
        <w:rPr>
          <w:rFonts w:ascii="Times New Roman" w:hAnsi="Times New Roman" w:cs="Times New Roman"/>
          <w:sz w:val="24"/>
          <w:szCs w:val="24"/>
        </w:rPr>
        <w:t xml:space="preserve"> ust. 1 Rozporządzenia Parlamentu Europejskiego i Rady (UE) 2016/679 z dnia 27 kwietnia 2016 r. w sprawie ochrony osób fizycznych w związku </w:t>
      </w:r>
      <w:r w:rsidR="001C4EB6" w:rsidRPr="00B867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222D" w:rsidRPr="00B8674E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1C4EB6" w:rsidRPr="00B8674E">
        <w:rPr>
          <w:rFonts w:ascii="Times New Roman" w:hAnsi="Times New Roman" w:cs="Times New Roman"/>
          <w:sz w:val="24"/>
          <w:szCs w:val="24"/>
        </w:rPr>
        <w:t xml:space="preserve"> (ogólnego rozporządzenia o ochronie danych)</w:t>
      </w:r>
      <w:r w:rsidR="00FE05AC" w:rsidRPr="00B8674E">
        <w:rPr>
          <w:rFonts w:ascii="Times New Roman" w:hAnsi="Times New Roman" w:cs="Times New Roman"/>
          <w:sz w:val="24"/>
          <w:szCs w:val="24"/>
        </w:rPr>
        <w:t xml:space="preserve"> – dalej, jako „RODO”</w:t>
      </w:r>
      <w:r w:rsidR="00FC222D" w:rsidRPr="00B8674E"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E27EE4" w:rsidRPr="00B8674E" w:rsidRDefault="00E27EE4" w:rsidP="00FC11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22D" w:rsidRPr="00B8674E" w:rsidRDefault="00FC11E0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b/>
          <w:sz w:val="24"/>
          <w:szCs w:val="24"/>
        </w:rPr>
        <w:t>w</w:t>
      </w:r>
      <w:r w:rsidR="00FC222D" w:rsidRPr="00B8674E">
        <w:rPr>
          <w:rFonts w:ascii="Times New Roman" w:hAnsi="Times New Roman" w:cs="Times New Roman"/>
          <w:b/>
          <w:sz w:val="24"/>
          <w:szCs w:val="24"/>
        </w:rPr>
        <w:t>yznaczam</w:t>
      </w:r>
    </w:p>
    <w:p w:rsidR="00FC222D" w:rsidRPr="00B8674E" w:rsidRDefault="00FC11E0" w:rsidP="00FC11E0">
      <w:pPr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z</w:t>
      </w:r>
      <w:r w:rsidR="00FC222D" w:rsidRPr="00B8674E">
        <w:rPr>
          <w:rFonts w:ascii="Times New Roman" w:hAnsi="Times New Roman" w:cs="Times New Roman"/>
          <w:sz w:val="24"/>
          <w:szCs w:val="24"/>
        </w:rPr>
        <w:t xml:space="preserve"> dniem </w:t>
      </w:r>
      <w:r w:rsidR="00290747" w:rsidRPr="00B8674E">
        <w:rPr>
          <w:rFonts w:ascii="Times New Roman" w:hAnsi="Times New Roman" w:cs="Times New Roman"/>
          <w:sz w:val="24"/>
          <w:szCs w:val="24"/>
        </w:rPr>
        <w:t>28</w:t>
      </w:r>
      <w:r w:rsidR="00FC222D" w:rsidRPr="00B8674E">
        <w:rPr>
          <w:rFonts w:ascii="Times New Roman" w:hAnsi="Times New Roman" w:cs="Times New Roman"/>
          <w:sz w:val="24"/>
          <w:szCs w:val="24"/>
        </w:rPr>
        <w:t xml:space="preserve"> </w:t>
      </w:r>
      <w:r w:rsidR="00290747" w:rsidRPr="00B8674E">
        <w:rPr>
          <w:rFonts w:ascii="Times New Roman" w:hAnsi="Times New Roman" w:cs="Times New Roman"/>
          <w:sz w:val="24"/>
          <w:szCs w:val="24"/>
        </w:rPr>
        <w:t>sierpnia</w:t>
      </w:r>
      <w:r w:rsidR="00FC222D" w:rsidRPr="00B8674E">
        <w:rPr>
          <w:rFonts w:ascii="Times New Roman" w:hAnsi="Times New Roman" w:cs="Times New Roman"/>
          <w:sz w:val="24"/>
          <w:szCs w:val="24"/>
        </w:rPr>
        <w:t xml:space="preserve"> 2018 r. Pan</w:t>
      </w:r>
      <w:r w:rsidR="00290747" w:rsidRPr="00B8674E">
        <w:rPr>
          <w:rFonts w:ascii="Times New Roman" w:hAnsi="Times New Roman" w:cs="Times New Roman"/>
          <w:sz w:val="24"/>
          <w:szCs w:val="24"/>
        </w:rPr>
        <w:t xml:space="preserve">ią Barbarę Pióro </w:t>
      </w:r>
      <w:r w:rsidR="00FC222D" w:rsidRPr="00B8674E">
        <w:rPr>
          <w:rFonts w:ascii="Times New Roman" w:hAnsi="Times New Roman" w:cs="Times New Roman"/>
          <w:sz w:val="24"/>
          <w:szCs w:val="24"/>
        </w:rPr>
        <w:t xml:space="preserve">na Inspektora Ochrony Danych </w:t>
      </w:r>
      <w:r w:rsidRPr="00B8674E">
        <w:rPr>
          <w:rFonts w:ascii="Times New Roman" w:hAnsi="Times New Roman" w:cs="Times New Roman"/>
          <w:sz w:val="24"/>
          <w:szCs w:val="24"/>
        </w:rPr>
        <w:t xml:space="preserve">(IOD) </w:t>
      </w:r>
      <w:r w:rsidR="00290747" w:rsidRPr="00B8674E">
        <w:rPr>
          <w:rFonts w:ascii="Times New Roman" w:hAnsi="Times New Roman" w:cs="Times New Roman"/>
          <w:sz w:val="24"/>
          <w:szCs w:val="24"/>
        </w:rPr>
        <w:br/>
      </w:r>
      <w:r w:rsidR="00FC222D" w:rsidRPr="00B8674E">
        <w:rPr>
          <w:rFonts w:ascii="Times New Roman" w:hAnsi="Times New Roman" w:cs="Times New Roman"/>
          <w:sz w:val="24"/>
          <w:szCs w:val="24"/>
        </w:rPr>
        <w:t xml:space="preserve">w </w:t>
      </w:r>
      <w:r w:rsidR="00104C23" w:rsidRPr="00104C23">
        <w:rPr>
          <w:rFonts w:ascii="Times New Roman" w:hAnsi="Times New Roman" w:cs="Times New Roman"/>
          <w:sz w:val="24"/>
          <w:szCs w:val="24"/>
        </w:rPr>
        <w:t>Publicznej Szkole Podstawowej im. Kardynała Stefana Wyszyńskiego w Nagawczynie</w:t>
      </w:r>
    </w:p>
    <w:p w:rsidR="00FC222D" w:rsidRPr="00B8674E" w:rsidRDefault="00FC222D" w:rsidP="00FC1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1E0" w:rsidRPr="00B8674E" w:rsidRDefault="00FC222D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b/>
          <w:sz w:val="24"/>
          <w:szCs w:val="24"/>
        </w:rPr>
        <w:t>§ 1</w:t>
      </w:r>
    </w:p>
    <w:p w:rsidR="00FC222D" w:rsidRPr="00B8674E" w:rsidRDefault="00FC222D" w:rsidP="00FC11E0">
      <w:pPr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Zakres czynności dla Inspektora Ochrony Danych stanowi załącznik nr 1 do niniejszego </w:t>
      </w:r>
      <w:r w:rsidR="00FC11E0" w:rsidRPr="00B8674E">
        <w:rPr>
          <w:rFonts w:ascii="Times New Roman" w:hAnsi="Times New Roman" w:cs="Times New Roman"/>
          <w:sz w:val="24"/>
          <w:szCs w:val="24"/>
        </w:rPr>
        <w:t>Z</w:t>
      </w:r>
      <w:r w:rsidRPr="00B8674E">
        <w:rPr>
          <w:rFonts w:ascii="Times New Roman" w:hAnsi="Times New Roman" w:cs="Times New Roman"/>
          <w:sz w:val="24"/>
          <w:szCs w:val="24"/>
        </w:rPr>
        <w:t>arz</w:t>
      </w:r>
      <w:r w:rsidR="00FC11E0" w:rsidRPr="00B8674E">
        <w:rPr>
          <w:rFonts w:ascii="Times New Roman" w:hAnsi="Times New Roman" w:cs="Times New Roman"/>
          <w:sz w:val="24"/>
          <w:szCs w:val="24"/>
        </w:rPr>
        <w:t>ą</w:t>
      </w:r>
      <w:r w:rsidRPr="00B8674E">
        <w:rPr>
          <w:rFonts w:ascii="Times New Roman" w:hAnsi="Times New Roman" w:cs="Times New Roman"/>
          <w:sz w:val="24"/>
          <w:szCs w:val="24"/>
        </w:rPr>
        <w:t>dzenia.</w:t>
      </w:r>
    </w:p>
    <w:p w:rsidR="00FC222D" w:rsidRPr="00B8674E" w:rsidRDefault="00FC222D" w:rsidP="00FC1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2D" w:rsidRPr="00B8674E" w:rsidRDefault="00FC222D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b/>
          <w:sz w:val="24"/>
          <w:szCs w:val="24"/>
        </w:rPr>
        <w:t>§ 2</w:t>
      </w:r>
    </w:p>
    <w:p w:rsidR="00104C23" w:rsidRPr="00B8674E" w:rsidRDefault="00104C23" w:rsidP="00104C23">
      <w:pPr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Zarządzenie wchodzi w życie z dniem 28 sierpnia 2018 r.</w:t>
      </w:r>
    </w:p>
    <w:p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Pr="00B8674E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Pr="00B8674E" w:rsidRDefault="00FC11E0" w:rsidP="006637E0">
      <w:pPr>
        <w:spacing w:after="0"/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B8674E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FC11E0" w:rsidRPr="00B8674E" w:rsidRDefault="00FC11E0" w:rsidP="006637E0">
      <w:pPr>
        <w:spacing w:after="0"/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B8674E">
        <w:rPr>
          <w:rFonts w:ascii="Times New Roman" w:hAnsi="Times New Roman" w:cs="Times New Roman"/>
          <w:sz w:val="20"/>
          <w:szCs w:val="20"/>
        </w:rPr>
        <w:t xml:space="preserve">do Zarządzenia </w:t>
      </w:r>
      <w:r w:rsidR="001C4EB6" w:rsidRPr="00B8674E">
        <w:rPr>
          <w:rFonts w:ascii="Times New Roman" w:hAnsi="Times New Roman" w:cs="Times New Roman"/>
          <w:sz w:val="20"/>
          <w:szCs w:val="20"/>
        </w:rPr>
        <w:t xml:space="preserve">nr </w:t>
      </w:r>
      <w:r w:rsidR="00D67D02">
        <w:rPr>
          <w:rFonts w:ascii="Times New Roman" w:hAnsi="Times New Roman" w:cs="Times New Roman"/>
          <w:sz w:val="20"/>
          <w:szCs w:val="20"/>
        </w:rPr>
        <w:t>4</w:t>
      </w:r>
      <w:r w:rsidRPr="00B8674E">
        <w:rPr>
          <w:rFonts w:ascii="Times New Roman" w:hAnsi="Times New Roman" w:cs="Times New Roman"/>
          <w:sz w:val="20"/>
          <w:szCs w:val="20"/>
        </w:rPr>
        <w:t>/2018</w:t>
      </w:r>
    </w:p>
    <w:p w:rsidR="00FC11E0" w:rsidRPr="00B8674E" w:rsidRDefault="00FC11E0" w:rsidP="006637E0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B8674E">
        <w:rPr>
          <w:rFonts w:ascii="Times New Roman" w:hAnsi="Times New Roman" w:cs="Times New Roman"/>
          <w:sz w:val="20"/>
          <w:szCs w:val="20"/>
        </w:rPr>
        <w:t xml:space="preserve">Dyrektora Gminnego </w:t>
      </w:r>
      <w:r w:rsidR="00290747" w:rsidRPr="00B8674E">
        <w:rPr>
          <w:rFonts w:ascii="Times New Roman" w:hAnsi="Times New Roman" w:cs="Times New Roman"/>
          <w:sz w:val="20"/>
          <w:szCs w:val="20"/>
        </w:rPr>
        <w:t>Zespołu Ekonomiczno-Administracyjnego Szkół i Przedszkoli w Dębicy</w:t>
      </w:r>
    </w:p>
    <w:p w:rsidR="00FC11E0" w:rsidRPr="00B8674E" w:rsidRDefault="00FC11E0" w:rsidP="006637E0">
      <w:pPr>
        <w:spacing w:after="0"/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B8674E">
        <w:rPr>
          <w:rFonts w:ascii="Times New Roman" w:hAnsi="Times New Roman" w:cs="Times New Roman"/>
          <w:sz w:val="20"/>
          <w:szCs w:val="20"/>
        </w:rPr>
        <w:t>z dnia 2</w:t>
      </w:r>
      <w:r w:rsidR="00104C23">
        <w:rPr>
          <w:rFonts w:ascii="Times New Roman" w:hAnsi="Times New Roman" w:cs="Times New Roman"/>
          <w:sz w:val="20"/>
          <w:szCs w:val="20"/>
        </w:rPr>
        <w:t>9</w:t>
      </w:r>
      <w:r w:rsidRPr="00B8674E">
        <w:rPr>
          <w:rFonts w:ascii="Times New Roman" w:hAnsi="Times New Roman" w:cs="Times New Roman"/>
          <w:sz w:val="20"/>
          <w:szCs w:val="20"/>
        </w:rPr>
        <w:t xml:space="preserve"> </w:t>
      </w:r>
      <w:r w:rsidR="00290747" w:rsidRPr="00B8674E">
        <w:rPr>
          <w:rFonts w:ascii="Times New Roman" w:hAnsi="Times New Roman" w:cs="Times New Roman"/>
          <w:sz w:val="20"/>
          <w:szCs w:val="20"/>
        </w:rPr>
        <w:t>sierpnia</w:t>
      </w:r>
      <w:r w:rsidRPr="00B8674E">
        <w:rPr>
          <w:rFonts w:ascii="Times New Roman" w:hAnsi="Times New Roman" w:cs="Times New Roman"/>
          <w:sz w:val="20"/>
          <w:szCs w:val="20"/>
        </w:rPr>
        <w:t xml:space="preserve"> 2018 r.</w:t>
      </w:r>
    </w:p>
    <w:p w:rsidR="00290747" w:rsidRDefault="00290747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</w:p>
    <w:p w:rsidR="006637E0" w:rsidRDefault="006637E0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</w:p>
    <w:p w:rsidR="006637E0" w:rsidRDefault="006637E0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</w:p>
    <w:p w:rsidR="006637E0" w:rsidRPr="00B8674E" w:rsidRDefault="006637E0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</w:p>
    <w:p w:rsidR="001C4EB6" w:rsidRPr="00B8674E" w:rsidRDefault="001C4EB6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</w:p>
    <w:p w:rsidR="00290747" w:rsidRPr="00B8674E" w:rsidRDefault="00290747" w:rsidP="002907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74E">
        <w:rPr>
          <w:rFonts w:ascii="Times New Roman" w:hAnsi="Times New Roman" w:cs="Times New Roman"/>
          <w:b/>
          <w:bCs/>
          <w:sz w:val="24"/>
          <w:szCs w:val="24"/>
        </w:rPr>
        <w:t>Zakres zadań i uprawnienia Inspektora Ochrony Danych</w:t>
      </w:r>
    </w:p>
    <w:p w:rsidR="00290747" w:rsidRPr="00B8674E" w:rsidRDefault="00290747" w:rsidP="00290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E0" w:rsidRPr="00B8674E" w:rsidRDefault="00290747" w:rsidP="006637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b/>
          <w:sz w:val="24"/>
          <w:szCs w:val="24"/>
        </w:rPr>
        <w:t>§1</w:t>
      </w:r>
    </w:p>
    <w:p w:rsidR="00290747" w:rsidRPr="00473C89" w:rsidRDefault="00290747" w:rsidP="00473C89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Inspektor Ochrony Danych (IOD) zostaje wyznaczony </w:t>
      </w:r>
      <w:r w:rsidR="00B8674E" w:rsidRPr="00B8674E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B8674E" w:rsidRPr="00104C23">
        <w:rPr>
          <w:rFonts w:ascii="Times New Roman" w:hAnsi="Times New Roman" w:cs="Times New Roman"/>
          <w:sz w:val="24"/>
          <w:szCs w:val="24"/>
        </w:rPr>
        <w:t xml:space="preserve">Dyrektora </w:t>
      </w:r>
      <w:r w:rsidR="00104C23" w:rsidRPr="00104C23">
        <w:rPr>
          <w:rFonts w:ascii="Times New Roman" w:hAnsi="Times New Roman" w:cs="Times New Roman"/>
          <w:sz w:val="24"/>
          <w:szCs w:val="24"/>
        </w:rPr>
        <w:t>Publicznej Szkole Podstawowej im. Kardynała Stefana Wyszyńskiego w Nagawczynie</w:t>
      </w:r>
      <w:r w:rsidR="00B8674E" w:rsidRPr="00104C23">
        <w:rPr>
          <w:rFonts w:ascii="Times New Roman" w:hAnsi="Times New Roman" w:cs="Times New Roman"/>
          <w:sz w:val="24"/>
          <w:szCs w:val="24"/>
        </w:rPr>
        <w:t xml:space="preserve">, </w:t>
      </w:r>
      <w:r w:rsidR="00104C23" w:rsidRPr="00104C23">
        <w:rPr>
          <w:rFonts w:ascii="Times New Roman" w:hAnsi="Times New Roman" w:cs="Times New Roman"/>
          <w:sz w:val="24"/>
          <w:szCs w:val="24"/>
        </w:rPr>
        <w:t>Nagawczyna 109 E,</w:t>
      </w:r>
      <w:r w:rsidR="00B8674E" w:rsidRPr="00104C23">
        <w:rPr>
          <w:rFonts w:ascii="Times New Roman" w:hAnsi="Times New Roman" w:cs="Times New Roman"/>
          <w:sz w:val="24"/>
          <w:szCs w:val="24"/>
        </w:rPr>
        <w:t xml:space="preserve"> 39-200 Dębica dalej zwanego (</w:t>
      </w:r>
      <w:r w:rsidR="00104C23" w:rsidRPr="00104C23">
        <w:rPr>
          <w:rFonts w:ascii="Times New Roman" w:hAnsi="Times New Roman" w:cs="Times New Roman"/>
          <w:sz w:val="24"/>
          <w:szCs w:val="24"/>
        </w:rPr>
        <w:t>PSP</w:t>
      </w:r>
      <w:r w:rsidR="00B8674E" w:rsidRPr="00104C23">
        <w:rPr>
          <w:rFonts w:ascii="Times New Roman" w:hAnsi="Times New Roman" w:cs="Times New Roman"/>
          <w:sz w:val="24"/>
          <w:szCs w:val="24"/>
        </w:rPr>
        <w:t xml:space="preserve"> w </w:t>
      </w:r>
      <w:r w:rsidR="00104C23" w:rsidRPr="00104C23">
        <w:rPr>
          <w:rFonts w:ascii="Times New Roman" w:hAnsi="Times New Roman" w:cs="Times New Roman"/>
          <w:sz w:val="24"/>
          <w:szCs w:val="24"/>
        </w:rPr>
        <w:t>Nagawczynie</w:t>
      </w:r>
      <w:r w:rsidR="00B8674E" w:rsidRPr="00104C23">
        <w:rPr>
          <w:rFonts w:ascii="Times New Roman" w:hAnsi="Times New Roman" w:cs="Times New Roman"/>
          <w:sz w:val="24"/>
          <w:szCs w:val="24"/>
        </w:rPr>
        <w:t>).</w:t>
      </w:r>
    </w:p>
    <w:p w:rsidR="00290747" w:rsidRPr="00B8674E" w:rsidRDefault="00290747" w:rsidP="00473C89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Inspektorem Ochrony Danych w</w:t>
      </w:r>
      <w:r w:rsidR="00B8674E" w:rsidRPr="00B8674E">
        <w:rPr>
          <w:rFonts w:ascii="Times New Roman" w:hAnsi="Times New Roman" w:cs="Times New Roman"/>
          <w:sz w:val="24"/>
          <w:szCs w:val="24"/>
        </w:rPr>
        <w:t xml:space="preserve"> </w:t>
      </w:r>
      <w:r w:rsidR="00104C23" w:rsidRPr="00104C23">
        <w:rPr>
          <w:rFonts w:ascii="Times New Roman" w:hAnsi="Times New Roman" w:cs="Times New Roman"/>
          <w:sz w:val="24"/>
          <w:szCs w:val="24"/>
        </w:rPr>
        <w:t>PSP w Nagawczynie</w:t>
      </w:r>
      <w:r w:rsidR="00104C23" w:rsidRPr="00B8674E">
        <w:rPr>
          <w:rFonts w:ascii="Times New Roman" w:hAnsi="Times New Roman" w:cs="Times New Roman"/>
          <w:sz w:val="24"/>
          <w:szCs w:val="24"/>
        </w:rPr>
        <w:t xml:space="preserve"> </w:t>
      </w:r>
      <w:r w:rsidRPr="00B8674E">
        <w:rPr>
          <w:rFonts w:ascii="Times New Roman" w:hAnsi="Times New Roman" w:cs="Times New Roman"/>
          <w:sz w:val="24"/>
          <w:szCs w:val="24"/>
        </w:rPr>
        <w:t xml:space="preserve">jest </w:t>
      </w:r>
      <w:r w:rsidR="00B8674E" w:rsidRPr="00B8674E">
        <w:rPr>
          <w:rFonts w:ascii="Times New Roman" w:hAnsi="Times New Roman" w:cs="Times New Roman"/>
          <w:sz w:val="24"/>
          <w:szCs w:val="24"/>
        </w:rPr>
        <w:t>Pani Barbara Pióro</w:t>
      </w:r>
      <w:r w:rsidR="006637E0">
        <w:rPr>
          <w:rFonts w:ascii="Times New Roman" w:hAnsi="Times New Roman" w:cs="Times New Roman"/>
          <w:sz w:val="24"/>
          <w:szCs w:val="24"/>
        </w:rPr>
        <w:t xml:space="preserve"> </w:t>
      </w:r>
      <w:r w:rsidR="006637E0" w:rsidRPr="00C06D3B">
        <w:rPr>
          <w:rFonts w:ascii="Times New Roman" w:hAnsi="Times New Roman" w:cs="Times New Roman"/>
          <w:sz w:val="24"/>
          <w:szCs w:val="24"/>
        </w:rPr>
        <w:t>email:</w:t>
      </w:r>
      <w:r w:rsidR="00473C89">
        <w:rPr>
          <w:rFonts w:ascii="Times New Roman" w:hAnsi="Times New Roman" w:cs="Times New Roman"/>
          <w:sz w:val="24"/>
          <w:szCs w:val="24"/>
        </w:rPr>
        <w:t xml:space="preserve"> nagawczyna-</w:t>
      </w:r>
      <w:r w:rsidR="006637E0" w:rsidRPr="00C06D3B">
        <w:rPr>
          <w:rFonts w:ascii="Times New Roman" w:hAnsi="Times New Roman" w:cs="Times New Roman"/>
          <w:sz w:val="24"/>
          <w:szCs w:val="24"/>
        </w:rPr>
        <w:t>iod@gzeas.pl</w:t>
      </w:r>
      <w:r w:rsidR="00663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747" w:rsidRPr="00473C89" w:rsidRDefault="00290747" w:rsidP="00473C89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IOD odpowiada za organizację i koordynowanie przestrzegania przepisów o ochronie danych osobowych w</w:t>
      </w:r>
      <w:r w:rsidR="00B8674E" w:rsidRPr="00B8674E">
        <w:rPr>
          <w:rFonts w:ascii="Times New Roman" w:hAnsi="Times New Roman" w:cs="Times New Roman"/>
          <w:sz w:val="24"/>
          <w:szCs w:val="24"/>
        </w:rPr>
        <w:t xml:space="preserve"> </w:t>
      </w:r>
      <w:r w:rsidR="00104C23" w:rsidRPr="00104C23">
        <w:rPr>
          <w:rFonts w:ascii="Times New Roman" w:hAnsi="Times New Roman" w:cs="Times New Roman"/>
          <w:sz w:val="24"/>
          <w:szCs w:val="24"/>
        </w:rPr>
        <w:t>PSP w Nagawczynie</w:t>
      </w:r>
    </w:p>
    <w:p w:rsidR="00290747" w:rsidRPr="00B8674E" w:rsidRDefault="00290747" w:rsidP="0029074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E0" w:rsidRPr="00B8674E" w:rsidRDefault="00290747" w:rsidP="006637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b/>
          <w:sz w:val="24"/>
          <w:szCs w:val="24"/>
        </w:rPr>
        <w:t>§2</w:t>
      </w:r>
    </w:p>
    <w:p w:rsidR="00290747" w:rsidRPr="00B8674E" w:rsidRDefault="00290747" w:rsidP="002907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IOD realizuje zadania określone w art. 39 RODO, takie jak:</w:t>
      </w:r>
    </w:p>
    <w:p w:rsidR="00290747" w:rsidRPr="00B8674E" w:rsidRDefault="00290747" w:rsidP="00473C8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informowanie administratora, podmiotu przetwarzającego oraz pracowników, którzy przetwarzają dane osobowe, o obowiązkach spoczywających na nich na mocy RODO oraz innych przepisów Unii lub państw członkowskich o ochronie danych</w:t>
      </w:r>
    </w:p>
    <w:p w:rsidR="00290747" w:rsidRPr="00B8674E" w:rsidRDefault="00290747" w:rsidP="00473C8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doradzanie w przedmiocie wypełniania obowiązków dotyczących przetwarzania danych osobowych </w:t>
      </w:r>
    </w:p>
    <w:p w:rsidR="00290747" w:rsidRPr="00B8674E" w:rsidRDefault="00290747" w:rsidP="00473C8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monitorowanie przestrzegania przepisów RODO, innych przepisów o ochronie danych oraz Zasad określonych przez administratora w dziedzinie ochrony danych osobowych, w tym:</w:t>
      </w:r>
    </w:p>
    <w:p w:rsidR="00290747" w:rsidRPr="00B8674E" w:rsidRDefault="00290747" w:rsidP="00473C89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podział obowiązków, </w:t>
      </w:r>
    </w:p>
    <w:p w:rsidR="00290747" w:rsidRPr="00B8674E" w:rsidRDefault="00290747" w:rsidP="00473C89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działania zwiększające świadomość, </w:t>
      </w:r>
    </w:p>
    <w:p w:rsidR="00290747" w:rsidRPr="00B8674E" w:rsidRDefault="00290747" w:rsidP="00473C89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szkolenia personelu uczestniczącego w operacjach przetwarzania oraz </w:t>
      </w:r>
    </w:p>
    <w:p w:rsidR="00290747" w:rsidRPr="00B8674E" w:rsidRDefault="00290747" w:rsidP="00473C89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powiązane z tym audyty</w:t>
      </w:r>
    </w:p>
    <w:p w:rsidR="00290747" w:rsidRPr="00B8674E" w:rsidRDefault="00290747" w:rsidP="00473C8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udzielanie na żądanie administratora zaleceń co do oceny skutków dla ochrony danych oraz monitorowanie ich wykonania poprzez dokonanie przeglądu, by stwierdzić, czy przetwarzanie odbywa się zgodnie z oceną skutków dla ochrony danych</w:t>
      </w:r>
    </w:p>
    <w:p w:rsidR="00290747" w:rsidRPr="00B8674E" w:rsidRDefault="00290747" w:rsidP="00473C8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 xml:space="preserve">współpraca z organem nadzorczym </w:t>
      </w:r>
    </w:p>
    <w:p w:rsidR="006637E0" w:rsidRPr="006637E0" w:rsidRDefault="00290747" w:rsidP="00473C8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lastRenderedPageBreak/>
        <w:t>pełnienie funkcji punktu kontaktowego dla organu nadzorczego w kwestiach związanych z przetwarzaniem, w tym z uprzednimi konsultacjami, o których mowa w art. 36 RODO, oraz w stosownych przypadkach prowadzenie konsultacji we wszelkich innych sprawach</w:t>
      </w:r>
    </w:p>
    <w:p w:rsidR="006637E0" w:rsidRDefault="006637E0" w:rsidP="002907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637E0" w:rsidRPr="00B8674E" w:rsidRDefault="006637E0" w:rsidP="002907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637E0" w:rsidRPr="006637E0" w:rsidRDefault="00290747" w:rsidP="006637E0">
      <w:pPr>
        <w:spacing w:after="120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4E">
        <w:rPr>
          <w:rFonts w:ascii="Times New Roman" w:hAnsi="Times New Roman" w:cs="Times New Roman"/>
          <w:b/>
          <w:sz w:val="24"/>
          <w:szCs w:val="24"/>
        </w:rPr>
        <w:t>§3</w:t>
      </w:r>
    </w:p>
    <w:p w:rsidR="00290747" w:rsidRPr="00B8674E" w:rsidRDefault="00290747" w:rsidP="002907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Realizowanie innych zadań w zakresie:</w:t>
      </w:r>
    </w:p>
    <w:p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uczestniczenia w rozpatrywaniu skarg i wniosków dotyczących przetwarzania i ochrony danych,</w:t>
      </w:r>
    </w:p>
    <w:p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koordynowania i nadzorowania wykonywania zadań w zakresie zgodności z przepisami prawa, celowości, poprawności oraz adekwatności przetwarzania danych osobowych,</w:t>
      </w:r>
    </w:p>
    <w:p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koordynowania czynności realizowanych w wyniku postępowań administracyjnych prowadzonych przez organ nadzorczy,</w:t>
      </w:r>
    </w:p>
    <w:p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prowadzenia, w imieniu</w:t>
      </w:r>
      <w:r w:rsidR="00B8674E" w:rsidRPr="00B8674E">
        <w:rPr>
          <w:rFonts w:ascii="Times New Roman" w:hAnsi="Times New Roman" w:cs="Times New Roman"/>
          <w:sz w:val="24"/>
          <w:szCs w:val="24"/>
        </w:rPr>
        <w:t xml:space="preserve"> </w:t>
      </w:r>
      <w:r w:rsidR="00104C23" w:rsidRPr="00104C23">
        <w:rPr>
          <w:rFonts w:ascii="Times New Roman" w:hAnsi="Times New Roman" w:cs="Times New Roman"/>
          <w:sz w:val="24"/>
          <w:szCs w:val="24"/>
        </w:rPr>
        <w:t>PSP w Nagawczynie</w:t>
      </w:r>
      <w:r w:rsidR="00104C23">
        <w:rPr>
          <w:rFonts w:ascii="Times New Roman" w:hAnsi="Times New Roman" w:cs="Times New Roman"/>
          <w:sz w:val="24"/>
          <w:szCs w:val="24"/>
        </w:rPr>
        <w:t>,</w:t>
      </w:r>
      <w:r w:rsidR="00104C23" w:rsidRPr="00B8674E">
        <w:rPr>
          <w:rFonts w:ascii="Times New Roman" w:hAnsi="Times New Roman" w:cs="Times New Roman"/>
          <w:sz w:val="24"/>
          <w:szCs w:val="24"/>
        </w:rPr>
        <w:t xml:space="preserve"> </w:t>
      </w:r>
      <w:r w:rsidRPr="00B8674E">
        <w:rPr>
          <w:rFonts w:ascii="Times New Roman" w:hAnsi="Times New Roman" w:cs="Times New Roman"/>
          <w:sz w:val="24"/>
          <w:szCs w:val="24"/>
        </w:rPr>
        <w:t>korespondencji z organem nadzorczym,</w:t>
      </w:r>
    </w:p>
    <w:p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udzielania odpowiedzi na pytania i wątpliwości związane z realizacją Zasad,</w:t>
      </w:r>
    </w:p>
    <w:p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inicjowania zmian w regulacjac</w:t>
      </w:r>
      <w:r w:rsidR="00B8674E" w:rsidRPr="00B8674E">
        <w:rPr>
          <w:rFonts w:ascii="Times New Roman" w:hAnsi="Times New Roman" w:cs="Times New Roman"/>
          <w:sz w:val="24"/>
          <w:szCs w:val="24"/>
        </w:rPr>
        <w:t xml:space="preserve">h </w:t>
      </w:r>
      <w:r w:rsidR="00104C23" w:rsidRPr="00104C23">
        <w:rPr>
          <w:rFonts w:ascii="Times New Roman" w:hAnsi="Times New Roman" w:cs="Times New Roman"/>
          <w:sz w:val="24"/>
          <w:szCs w:val="24"/>
        </w:rPr>
        <w:t>PSP w Nagawczynie</w:t>
      </w:r>
      <w:r w:rsidR="00104C23" w:rsidRPr="00B8674E">
        <w:rPr>
          <w:rFonts w:ascii="Times New Roman" w:hAnsi="Times New Roman" w:cs="Times New Roman"/>
          <w:sz w:val="24"/>
          <w:szCs w:val="24"/>
        </w:rPr>
        <w:t xml:space="preserve"> </w:t>
      </w:r>
      <w:r w:rsidRPr="00B8674E">
        <w:rPr>
          <w:rFonts w:ascii="Times New Roman" w:hAnsi="Times New Roman" w:cs="Times New Roman"/>
          <w:sz w:val="24"/>
          <w:szCs w:val="24"/>
        </w:rPr>
        <w:t xml:space="preserve">dotyczących bezpieczeństwa </w:t>
      </w:r>
      <w:r w:rsidR="00B8674E">
        <w:rPr>
          <w:rFonts w:ascii="Times New Roman" w:hAnsi="Times New Roman" w:cs="Times New Roman"/>
          <w:sz w:val="24"/>
          <w:szCs w:val="24"/>
        </w:rPr>
        <w:br/>
      </w:r>
      <w:r w:rsidRPr="00B8674E">
        <w:rPr>
          <w:rFonts w:ascii="Times New Roman" w:hAnsi="Times New Roman" w:cs="Times New Roman"/>
          <w:sz w:val="24"/>
          <w:szCs w:val="24"/>
        </w:rPr>
        <w:t>i ochrony danych osobowych poprzez przekazywanie wytycznych,</w:t>
      </w:r>
    </w:p>
    <w:p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prowadzenia:</w:t>
      </w:r>
    </w:p>
    <w:p w:rsidR="00290747" w:rsidRPr="00B8674E" w:rsidRDefault="00290747" w:rsidP="00290747">
      <w:pPr>
        <w:pStyle w:val="Akapitzlist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8674E">
        <w:rPr>
          <w:rFonts w:ascii="Times New Roman" w:hAnsi="Times New Roman"/>
          <w:sz w:val="24"/>
          <w:szCs w:val="24"/>
        </w:rPr>
        <w:t>Rejestru czynności przetwarzania danych osobowych</w:t>
      </w:r>
    </w:p>
    <w:p w:rsidR="00290747" w:rsidRPr="00B8674E" w:rsidRDefault="00290747" w:rsidP="00290747">
      <w:pPr>
        <w:pStyle w:val="Akapitzlist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8674E">
        <w:rPr>
          <w:rFonts w:ascii="Times New Roman" w:hAnsi="Times New Roman"/>
          <w:sz w:val="24"/>
          <w:szCs w:val="24"/>
        </w:rPr>
        <w:t>Rejestru kategorii czynności przetwarzania</w:t>
      </w:r>
    </w:p>
    <w:p w:rsidR="00290747" w:rsidRPr="00B8674E" w:rsidRDefault="00290747" w:rsidP="00290747">
      <w:pPr>
        <w:pStyle w:val="Akapitzlist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8674E">
        <w:rPr>
          <w:rFonts w:ascii="Times New Roman" w:hAnsi="Times New Roman"/>
          <w:sz w:val="24"/>
          <w:szCs w:val="24"/>
        </w:rPr>
        <w:t>Oceny skutków dla ochrony danych</w:t>
      </w:r>
    </w:p>
    <w:p w:rsidR="00290747" w:rsidRPr="00B8674E" w:rsidRDefault="00290747" w:rsidP="00290747">
      <w:pPr>
        <w:pStyle w:val="Akapitzlist"/>
        <w:numPr>
          <w:ilvl w:val="1"/>
          <w:numId w:val="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8674E">
        <w:rPr>
          <w:rFonts w:ascii="Times New Roman" w:hAnsi="Times New Roman"/>
          <w:sz w:val="24"/>
          <w:szCs w:val="24"/>
        </w:rPr>
        <w:t>Rejestrów umów, w tym podmiotów przetwarzających i odbiorców danych</w:t>
      </w:r>
    </w:p>
    <w:p w:rsidR="00290747" w:rsidRPr="00B8674E" w:rsidRDefault="00290747" w:rsidP="00290747">
      <w:pPr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Opisów procesów przetwarzania danych osobowych,</w:t>
      </w:r>
    </w:p>
    <w:p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inicjowania szkoleń z zakresu przetwarzania i ochrony danych osobowych,</w:t>
      </w:r>
    </w:p>
    <w:p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opiniowania umów dotyczących udostępniania lub powierzania przetwarzania danych osobowych osobom trzecim,</w:t>
      </w:r>
    </w:p>
    <w:p w:rsidR="00290747" w:rsidRPr="00B8674E" w:rsidRDefault="00290747" w:rsidP="0029074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4E">
        <w:rPr>
          <w:rFonts w:ascii="Times New Roman" w:hAnsi="Times New Roman" w:cs="Times New Roman"/>
          <w:sz w:val="24"/>
          <w:szCs w:val="24"/>
        </w:rPr>
        <w:t>opiniowania zabezpieczeń technicznych i czynności organizacyjnych mających na celu zapewnienie skutecznej ochrony danych osobowych.</w:t>
      </w:r>
    </w:p>
    <w:p w:rsidR="00FC11E0" w:rsidRPr="00B8674E" w:rsidRDefault="00FC11E0" w:rsidP="00FC11E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C11E0" w:rsidRPr="00B8674E" w:rsidSect="00104C23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E03"/>
    <w:multiLevelType w:val="hybridMultilevel"/>
    <w:tmpl w:val="11BCA598"/>
    <w:lvl w:ilvl="0" w:tplc="FAF64CB4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6CA8F2FC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A1D01E40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B4C04"/>
    <w:multiLevelType w:val="hybridMultilevel"/>
    <w:tmpl w:val="10029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548C5"/>
    <w:multiLevelType w:val="multilevel"/>
    <w:tmpl w:val="A34A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C0E6ECE"/>
    <w:multiLevelType w:val="hybridMultilevel"/>
    <w:tmpl w:val="10029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03510"/>
    <w:multiLevelType w:val="hybridMultilevel"/>
    <w:tmpl w:val="C7CC8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196FB0"/>
    <w:multiLevelType w:val="hybridMultilevel"/>
    <w:tmpl w:val="915CFD6A"/>
    <w:lvl w:ilvl="0" w:tplc="C284E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C6"/>
    <w:rsid w:val="000506D1"/>
    <w:rsid w:val="00104C23"/>
    <w:rsid w:val="001C4EB6"/>
    <w:rsid w:val="00290747"/>
    <w:rsid w:val="00347EF2"/>
    <w:rsid w:val="004477D0"/>
    <w:rsid w:val="00473C89"/>
    <w:rsid w:val="00481929"/>
    <w:rsid w:val="004E4DE9"/>
    <w:rsid w:val="00505AB9"/>
    <w:rsid w:val="005D3A94"/>
    <w:rsid w:val="005D5FAC"/>
    <w:rsid w:val="00625949"/>
    <w:rsid w:val="006637E0"/>
    <w:rsid w:val="006A59CC"/>
    <w:rsid w:val="007E44EA"/>
    <w:rsid w:val="008B0636"/>
    <w:rsid w:val="00B253C6"/>
    <w:rsid w:val="00B3005E"/>
    <w:rsid w:val="00B8674E"/>
    <w:rsid w:val="00C06D3B"/>
    <w:rsid w:val="00C82338"/>
    <w:rsid w:val="00D06690"/>
    <w:rsid w:val="00D67D02"/>
    <w:rsid w:val="00D706D8"/>
    <w:rsid w:val="00E27EE4"/>
    <w:rsid w:val="00E62912"/>
    <w:rsid w:val="00E849FA"/>
    <w:rsid w:val="00EA5E70"/>
    <w:rsid w:val="00F33925"/>
    <w:rsid w:val="00FC11E0"/>
    <w:rsid w:val="00FC222D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D9DA9-6365-45E4-9A82-90AD9E00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EB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SZKOŁA</cp:lastModifiedBy>
  <cp:revision>2</cp:revision>
  <cp:lastPrinted>2019-01-18T09:51:00Z</cp:lastPrinted>
  <dcterms:created xsi:type="dcterms:W3CDTF">2019-02-14T12:09:00Z</dcterms:created>
  <dcterms:modified xsi:type="dcterms:W3CDTF">2019-02-14T12:09:00Z</dcterms:modified>
</cp:coreProperties>
</file>